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84CB" w14:textId="77777777" w:rsidR="002873A4" w:rsidRPr="005B7225" w:rsidRDefault="002873A4" w:rsidP="002873A4">
      <w:pPr>
        <w:tabs>
          <w:tab w:val="left" w:pos="1170"/>
        </w:tabs>
        <w:jc w:val="center"/>
        <w:rPr>
          <w:szCs w:val="22"/>
        </w:rPr>
      </w:pPr>
      <w:r w:rsidRPr="005B7225">
        <w:rPr>
          <w:szCs w:val="22"/>
        </w:rPr>
        <w:t>William K. Kohrs Memorial Library</w:t>
      </w:r>
    </w:p>
    <w:p w14:paraId="3F772940" w14:textId="77777777" w:rsidR="002873A4" w:rsidRPr="005B7225" w:rsidRDefault="002873A4" w:rsidP="002873A4">
      <w:pPr>
        <w:jc w:val="center"/>
        <w:rPr>
          <w:szCs w:val="22"/>
        </w:rPr>
      </w:pPr>
      <w:r w:rsidRPr="005B7225">
        <w:rPr>
          <w:szCs w:val="22"/>
        </w:rPr>
        <w:t>Board of Trustees</w:t>
      </w:r>
    </w:p>
    <w:p w14:paraId="59765D5B" w14:textId="77777777" w:rsidR="002873A4" w:rsidRPr="005B7225" w:rsidRDefault="002873A4" w:rsidP="002873A4">
      <w:pPr>
        <w:jc w:val="center"/>
        <w:rPr>
          <w:szCs w:val="22"/>
        </w:rPr>
      </w:pPr>
      <w:r w:rsidRPr="005B7225">
        <w:rPr>
          <w:szCs w:val="22"/>
        </w:rPr>
        <w:t>Meeting Minutes</w:t>
      </w:r>
    </w:p>
    <w:p w14:paraId="2CE8557C" w14:textId="77777777" w:rsidR="002873A4" w:rsidRPr="005B7225" w:rsidRDefault="00D67064" w:rsidP="002873A4">
      <w:pPr>
        <w:jc w:val="center"/>
        <w:rPr>
          <w:szCs w:val="22"/>
        </w:rPr>
      </w:pPr>
      <w:r>
        <w:rPr>
          <w:szCs w:val="22"/>
        </w:rPr>
        <w:t>October 15</w:t>
      </w:r>
      <w:r w:rsidR="00F27160">
        <w:rPr>
          <w:szCs w:val="22"/>
        </w:rPr>
        <w:t>, 2020</w:t>
      </w:r>
    </w:p>
    <w:p w14:paraId="68243F53" w14:textId="77777777" w:rsidR="002873A4" w:rsidRPr="005B7225" w:rsidRDefault="002873A4" w:rsidP="002873A4">
      <w:pPr>
        <w:jc w:val="center"/>
        <w:rPr>
          <w:szCs w:val="22"/>
        </w:rPr>
      </w:pPr>
    </w:p>
    <w:p w14:paraId="519E45B8" w14:textId="77777777" w:rsidR="002873A4" w:rsidRPr="005B7225" w:rsidRDefault="002873A4" w:rsidP="002873A4">
      <w:pPr>
        <w:jc w:val="center"/>
        <w:rPr>
          <w:szCs w:val="22"/>
        </w:rPr>
      </w:pPr>
    </w:p>
    <w:p w14:paraId="3FE57345" w14:textId="77777777" w:rsidR="002873A4" w:rsidRPr="005B7225" w:rsidRDefault="002873A4" w:rsidP="002873A4">
      <w:pPr>
        <w:rPr>
          <w:szCs w:val="22"/>
        </w:rPr>
      </w:pPr>
      <w:r w:rsidRPr="005B7225">
        <w:rPr>
          <w:szCs w:val="22"/>
        </w:rPr>
        <w:t>Attendance:</w:t>
      </w:r>
    </w:p>
    <w:p w14:paraId="6083E638" w14:textId="77777777" w:rsidR="002873A4" w:rsidRDefault="00F27160" w:rsidP="002873A4">
      <w:pPr>
        <w:ind w:firstLine="720"/>
        <w:rPr>
          <w:szCs w:val="22"/>
        </w:rPr>
      </w:pPr>
      <w:r>
        <w:rPr>
          <w:szCs w:val="22"/>
        </w:rPr>
        <w:t xml:space="preserve">Board members: </w:t>
      </w:r>
      <w:r w:rsidR="00D67064">
        <w:rPr>
          <w:szCs w:val="22"/>
        </w:rPr>
        <w:t>Warner Bair,</w:t>
      </w:r>
      <w:r w:rsidR="004325BA">
        <w:rPr>
          <w:szCs w:val="22"/>
        </w:rPr>
        <w:t xml:space="preserve"> M</w:t>
      </w:r>
      <w:r w:rsidR="00A02EBE">
        <w:rPr>
          <w:szCs w:val="22"/>
        </w:rPr>
        <w:t xml:space="preserve">ary Ann Fraley, </w:t>
      </w:r>
      <w:r w:rsidR="00D67064">
        <w:rPr>
          <w:szCs w:val="22"/>
        </w:rPr>
        <w:t>Jami Eads</w:t>
      </w:r>
    </w:p>
    <w:p w14:paraId="3F23EF79" w14:textId="77777777" w:rsidR="002873A4" w:rsidRDefault="002873A4" w:rsidP="002873A4">
      <w:pPr>
        <w:tabs>
          <w:tab w:val="left" w:pos="720"/>
        </w:tabs>
        <w:rPr>
          <w:szCs w:val="22"/>
        </w:rPr>
      </w:pPr>
      <w:r w:rsidRPr="005B7225">
        <w:rPr>
          <w:szCs w:val="22"/>
        </w:rPr>
        <w:tab/>
        <w:t xml:space="preserve">Staff: Cindy </w:t>
      </w:r>
      <w:proofErr w:type="spellStart"/>
      <w:r w:rsidRPr="005B7225">
        <w:rPr>
          <w:szCs w:val="22"/>
        </w:rPr>
        <w:t>Grieshaber</w:t>
      </w:r>
      <w:proofErr w:type="spellEnd"/>
    </w:p>
    <w:p w14:paraId="60A6DBD5" w14:textId="77777777" w:rsidR="00A02EBE" w:rsidRDefault="00A02EBE" w:rsidP="002873A4">
      <w:pPr>
        <w:tabs>
          <w:tab w:val="left" w:pos="720"/>
        </w:tabs>
        <w:rPr>
          <w:szCs w:val="22"/>
        </w:rPr>
      </w:pPr>
      <w:r>
        <w:rPr>
          <w:szCs w:val="22"/>
        </w:rPr>
        <w:tab/>
        <w:t>City Council: Amanda Bohrer</w:t>
      </w:r>
    </w:p>
    <w:p w14:paraId="7C4C6346" w14:textId="77777777" w:rsidR="002873A4" w:rsidRPr="005B7225" w:rsidRDefault="002873A4" w:rsidP="002873A4">
      <w:pPr>
        <w:tabs>
          <w:tab w:val="left" w:pos="720"/>
        </w:tabs>
        <w:rPr>
          <w:szCs w:val="22"/>
        </w:rPr>
      </w:pPr>
      <w:r>
        <w:rPr>
          <w:szCs w:val="22"/>
        </w:rPr>
        <w:tab/>
      </w:r>
    </w:p>
    <w:p w14:paraId="19898006" w14:textId="77777777" w:rsidR="002873A4" w:rsidRDefault="0009120E" w:rsidP="002873A4">
      <w:pPr>
        <w:rPr>
          <w:szCs w:val="22"/>
        </w:rPr>
      </w:pPr>
      <w:r>
        <w:rPr>
          <w:szCs w:val="22"/>
        </w:rPr>
        <w:t xml:space="preserve">Call to order: Warner </w:t>
      </w:r>
      <w:r w:rsidR="002873A4" w:rsidRPr="005B7225">
        <w:rPr>
          <w:szCs w:val="22"/>
        </w:rPr>
        <w:t xml:space="preserve">called the meeting to order </w:t>
      </w:r>
      <w:r w:rsidR="00D67064">
        <w:rPr>
          <w:szCs w:val="22"/>
        </w:rPr>
        <w:t>at 4:02</w:t>
      </w:r>
      <w:r w:rsidR="002873A4" w:rsidRPr="005B7225">
        <w:rPr>
          <w:szCs w:val="22"/>
        </w:rPr>
        <w:t xml:space="preserve"> pm.</w:t>
      </w:r>
      <w:r w:rsidR="00A02EBE">
        <w:rPr>
          <w:szCs w:val="22"/>
        </w:rPr>
        <w:t xml:space="preserve"> </w:t>
      </w:r>
    </w:p>
    <w:p w14:paraId="4B0128F1" w14:textId="77777777" w:rsidR="00D67064" w:rsidRDefault="00D67064" w:rsidP="002873A4">
      <w:pPr>
        <w:rPr>
          <w:szCs w:val="22"/>
        </w:rPr>
      </w:pPr>
      <w:r>
        <w:rPr>
          <w:szCs w:val="22"/>
        </w:rPr>
        <w:t>Warner welcomed new trustee, Jami Eads, to the board.</w:t>
      </w:r>
    </w:p>
    <w:p w14:paraId="068C7953" w14:textId="77777777" w:rsidR="005D1421" w:rsidRPr="005B7225" w:rsidRDefault="005D1421" w:rsidP="002873A4">
      <w:pPr>
        <w:rPr>
          <w:szCs w:val="22"/>
        </w:rPr>
      </w:pPr>
    </w:p>
    <w:p w14:paraId="56171B79" w14:textId="77777777" w:rsidR="002873A4" w:rsidRPr="005B7225" w:rsidRDefault="002873A4" w:rsidP="002873A4">
      <w:pPr>
        <w:rPr>
          <w:szCs w:val="22"/>
        </w:rPr>
      </w:pPr>
      <w:r w:rsidRPr="005B7225">
        <w:rPr>
          <w:szCs w:val="22"/>
        </w:rPr>
        <w:t xml:space="preserve">Adoption of the Agenda: </w:t>
      </w:r>
      <w:r w:rsidR="00D67064">
        <w:rPr>
          <w:szCs w:val="22"/>
        </w:rPr>
        <w:t xml:space="preserve">Mary Ann </w:t>
      </w:r>
      <w:r w:rsidRPr="005B7225">
        <w:rPr>
          <w:szCs w:val="22"/>
        </w:rPr>
        <w:t xml:space="preserve">moved to adopt the agenda. </w:t>
      </w:r>
      <w:r w:rsidR="00D67064">
        <w:rPr>
          <w:szCs w:val="22"/>
        </w:rPr>
        <w:t>Jami</w:t>
      </w:r>
      <w:r w:rsidR="005D1421">
        <w:rPr>
          <w:szCs w:val="22"/>
        </w:rPr>
        <w:t xml:space="preserve"> </w:t>
      </w:r>
      <w:r w:rsidRPr="005B7225">
        <w:rPr>
          <w:szCs w:val="22"/>
        </w:rPr>
        <w:t>seconded the motion. The agenda was adopted unanimously.</w:t>
      </w:r>
    </w:p>
    <w:p w14:paraId="4F85E53F" w14:textId="77777777" w:rsidR="002873A4" w:rsidRPr="005B7225" w:rsidRDefault="002873A4" w:rsidP="002873A4">
      <w:pPr>
        <w:rPr>
          <w:szCs w:val="22"/>
        </w:rPr>
      </w:pPr>
    </w:p>
    <w:p w14:paraId="5EB87821" w14:textId="77777777" w:rsidR="002873A4" w:rsidRDefault="002873A4" w:rsidP="002873A4">
      <w:pPr>
        <w:rPr>
          <w:szCs w:val="22"/>
        </w:rPr>
      </w:pPr>
      <w:r w:rsidRPr="005B7225">
        <w:rPr>
          <w:szCs w:val="22"/>
        </w:rPr>
        <w:t xml:space="preserve">Public comment: </w:t>
      </w:r>
      <w:r w:rsidR="00F27160">
        <w:rPr>
          <w:szCs w:val="22"/>
        </w:rPr>
        <w:t>There was no public comment.</w:t>
      </w:r>
    </w:p>
    <w:p w14:paraId="65E56673" w14:textId="77777777" w:rsidR="004325BA" w:rsidRPr="005B7225" w:rsidRDefault="004325BA" w:rsidP="002873A4">
      <w:pPr>
        <w:rPr>
          <w:szCs w:val="22"/>
        </w:rPr>
      </w:pPr>
    </w:p>
    <w:p w14:paraId="2C98292A" w14:textId="77777777" w:rsidR="002873A4" w:rsidRPr="005B7225" w:rsidRDefault="002873A4" w:rsidP="002873A4">
      <w:pPr>
        <w:rPr>
          <w:szCs w:val="22"/>
        </w:rPr>
      </w:pPr>
      <w:r w:rsidRPr="005B7225">
        <w:rPr>
          <w:szCs w:val="22"/>
        </w:rPr>
        <w:t xml:space="preserve">Minutes from previous meeting: </w:t>
      </w:r>
      <w:r w:rsidR="00D67064">
        <w:rPr>
          <w:szCs w:val="22"/>
        </w:rPr>
        <w:t>Mary Ann</w:t>
      </w:r>
      <w:r w:rsidR="00C37928">
        <w:rPr>
          <w:szCs w:val="22"/>
        </w:rPr>
        <w:t xml:space="preserve"> </w:t>
      </w:r>
      <w:r w:rsidRPr="005B7225">
        <w:rPr>
          <w:szCs w:val="22"/>
        </w:rPr>
        <w:t xml:space="preserve">moved to approve the minutes from the </w:t>
      </w:r>
      <w:r>
        <w:rPr>
          <w:szCs w:val="22"/>
        </w:rPr>
        <w:t>previous</w:t>
      </w:r>
      <w:r w:rsidRPr="005B7225">
        <w:rPr>
          <w:szCs w:val="22"/>
        </w:rPr>
        <w:t xml:space="preserve"> meeting</w:t>
      </w:r>
      <w:r>
        <w:rPr>
          <w:szCs w:val="22"/>
        </w:rPr>
        <w:t>.</w:t>
      </w:r>
      <w:r w:rsidRPr="005B7225">
        <w:rPr>
          <w:szCs w:val="22"/>
        </w:rPr>
        <w:t xml:space="preserve"> </w:t>
      </w:r>
      <w:r w:rsidR="0009120E">
        <w:rPr>
          <w:szCs w:val="22"/>
        </w:rPr>
        <w:t xml:space="preserve"> </w:t>
      </w:r>
      <w:r w:rsidR="00D67064">
        <w:rPr>
          <w:szCs w:val="22"/>
        </w:rPr>
        <w:t xml:space="preserve">Jami </w:t>
      </w:r>
      <w:r w:rsidRPr="005B7225">
        <w:rPr>
          <w:szCs w:val="22"/>
        </w:rPr>
        <w:t xml:space="preserve">seconded the motion. The minutes were approved unanimously. </w:t>
      </w:r>
    </w:p>
    <w:p w14:paraId="646FEC80" w14:textId="77777777" w:rsidR="002873A4" w:rsidRPr="005B7225" w:rsidRDefault="002873A4" w:rsidP="002873A4">
      <w:pPr>
        <w:rPr>
          <w:szCs w:val="22"/>
        </w:rPr>
      </w:pPr>
    </w:p>
    <w:p w14:paraId="34D0C5D7" w14:textId="77777777" w:rsidR="002873A4" w:rsidRPr="005B7225" w:rsidRDefault="002873A4" w:rsidP="002873A4">
      <w:pPr>
        <w:rPr>
          <w:szCs w:val="22"/>
        </w:rPr>
      </w:pPr>
      <w:r>
        <w:rPr>
          <w:szCs w:val="22"/>
        </w:rPr>
        <w:t>Claims fo</w:t>
      </w:r>
      <w:r w:rsidR="00D67064">
        <w:rPr>
          <w:szCs w:val="22"/>
        </w:rPr>
        <w:t>r October</w:t>
      </w:r>
      <w:r>
        <w:rPr>
          <w:szCs w:val="22"/>
        </w:rPr>
        <w:t xml:space="preserve">: </w:t>
      </w:r>
      <w:r w:rsidR="00DD7A54">
        <w:rPr>
          <w:szCs w:val="22"/>
        </w:rPr>
        <w:t>Mary Ann</w:t>
      </w:r>
      <w:r w:rsidR="00F27160">
        <w:rPr>
          <w:szCs w:val="22"/>
        </w:rPr>
        <w:t xml:space="preserve"> </w:t>
      </w:r>
      <w:r w:rsidRPr="005B7225">
        <w:rPr>
          <w:szCs w:val="22"/>
        </w:rPr>
        <w:t xml:space="preserve">moved to approve the claims for </w:t>
      </w:r>
      <w:r w:rsidR="00C968BF">
        <w:rPr>
          <w:szCs w:val="22"/>
        </w:rPr>
        <w:t>October</w:t>
      </w:r>
      <w:r w:rsidR="00D67064">
        <w:rPr>
          <w:szCs w:val="22"/>
        </w:rPr>
        <w:t>. Jami</w:t>
      </w:r>
      <w:r w:rsidRPr="005B7225">
        <w:rPr>
          <w:szCs w:val="22"/>
        </w:rPr>
        <w:t xml:space="preserve"> seconded the motion. The claims were approved unanimously.</w:t>
      </w:r>
    </w:p>
    <w:p w14:paraId="48428CB1" w14:textId="77777777" w:rsidR="002873A4" w:rsidRPr="005B7225" w:rsidRDefault="002873A4" w:rsidP="002873A4">
      <w:pPr>
        <w:rPr>
          <w:szCs w:val="22"/>
        </w:rPr>
      </w:pPr>
    </w:p>
    <w:p w14:paraId="3C1C35FF" w14:textId="77777777" w:rsidR="002873A4" w:rsidRPr="005B7225" w:rsidRDefault="002873A4" w:rsidP="002873A4">
      <w:r w:rsidRPr="005B7225">
        <w:t>Reports:</w:t>
      </w:r>
    </w:p>
    <w:p w14:paraId="21504D5B" w14:textId="77777777" w:rsidR="00342E4A" w:rsidRDefault="002873A4" w:rsidP="002873A4">
      <w:r w:rsidRPr="005B7225">
        <w:t>Foundation:</w:t>
      </w:r>
      <w:r w:rsidR="00A11BE2">
        <w:t xml:space="preserve"> </w:t>
      </w:r>
      <w:r w:rsidR="00F27160">
        <w:t xml:space="preserve">There were no Foundation members present. The Foundation’s last meeting was </w:t>
      </w:r>
      <w:r w:rsidR="00E40632">
        <w:t>September</w:t>
      </w:r>
      <w:r w:rsidR="005D1421">
        <w:t xml:space="preserve"> 8</w:t>
      </w:r>
      <w:r w:rsidR="00DD7A54">
        <w:t>, 2020</w:t>
      </w:r>
      <w:r w:rsidR="00F27160">
        <w:t xml:space="preserve">. </w:t>
      </w:r>
      <w:r w:rsidR="00E40632">
        <w:t>The next Foundation meeting is scheduled for December 7, 2020</w:t>
      </w:r>
    </w:p>
    <w:p w14:paraId="20B46E1B" w14:textId="77777777" w:rsidR="00E40632" w:rsidRDefault="00E40632" w:rsidP="002873A4"/>
    <w:p w14:paraId="44F0D7AD" w14:textId="77777777" w:rsidR="002873A4" w:rsidRDefault="002873A4" w:rsidP="002873A4">
      <w:pPr>
        <w:shd w:val="clear" w:color="auto" w:fill="FFFFFF"/>
        <w:spacing w:line="0" w:lineRule="auto"/>
        <w:rPr>
          <w:rFonts w:ascii="pg-1ffc" w:hAnsi="pg-1ffc"/>
          <w:color w:val="000000"/>
          <w:sz w:val="55"/>
          <w:szCs w:val="55"/>
        </w:rPr>
      </w:pPr>
      <w:r>
        <w:t xml:space="preserve">Budget: </w:t>
      </w:r>
      <w:r>
        <w:rPr>
          <w:rFonts w:ascii="pg-1ffc" w:hAnsi="pg-1ffc"/>
          <w:color w:val="000000"/>
          <w:sz w:val="55"/>
          <w:szCs w:val="55"/>
        </w:rPr>
        <w:t>Cindy presented an update on the current state of the library budget. We have finished 83% of the</w:t>
      </w:r>
    </w:p>
    <w:p w14:paraId="668EE7D4" w14:textId="77777777" w:rsidR="002873A4" w:rsidRDefault="002873A4" w:rsidP="002873A4">
      <w:pPr>
        <w:shd w:val="clear" w:color="auto" w:fill="FFFFFF"/>
        <w:spacing w:line="0" w:lineRule="auto"/>
        <w:rPr>
          <w:rFonts w:ascii="pg-1ffc" w:hAnsi="pg-1ffc"/>
          <w:color w:val="000000"/>
          <w:sz w:val="55"/>
          <w:szCs w:val="55"/>
        </w:rPr>
      </w:pPr>
      <w:r>
        <w:rPr>
          <w:rFonts w:ascii="pg-1ffc" w:hAnsi="pg-1ffc"/>
          <w:color w:val="000000"/>
          <w:sz w:val="55"/>
          <w:szCs w:val="55"/>
        </w:rPr>
        <w:t xml:space="preserve">Fiscal year with 71% of revenue in and spending is at 77%. </w:t>
      </w:r>
    </w:p>
    <w:p w14:paraId="1360A402" w14:textId="77777777" w:rsidR="002873A4" w:rsidRDefault="002873A4" w:rsidP="002873A4">
      <w:pPr>
        <w:shd w:val="clear" w:color="auto" w:fill="FFFFFF"/>
        <w:spacing w:line="0" w:lineRule="auto"/>
        <w:rPr>
          <w:rFonts w:ascii="pg-1ffc" w:hAnsi="pg-1ffc"/>
          <w:color w:val="000000"/>
          <w:sz w:val="55"/>
          <w:szCs w:val="55"/>
        </w:rPr>
      </w:pPr>
      <w:r>
        <w:rPr>
          <w:rFonts w:ascii="pg-1ffc" w:hAnsi="pg-1ffc"/>
          <w:color w:val="000000"/>
          <w:sz w:val="55"/>
          <w:szCs w:val="55"/>
        </w:rPr>
        <w:t>Cindy presented an update on the current state of the library budget. We have finished 83% of the</w:t>
      </w:r>
    </w:p>
    <w:p w14:paraId="7D809B18" w14:textId="77777777" w:rsidR="002873A4" w:rsidRDefault="002873A4" w:rsidP="002873A4">
      <w:pPr>
        <w:shd w:val="clear" w:color="auto" w:fill="FFFFFF"/>
        <w:spacing w:line="0" w:lineRule="auto"/>
        <w:rPr>
          <w:rFonts w:ascii="pg-1ffc" w:hAnsi="pg-1ffc"/>
          <w:color w:val="000000"/>
          <w:sz w:val="55"/>
          <w:szCs w:val="55"/>
        </w:rPr>
      </w:pPr>
      <w:r>
        <w:rPr>
          <w:rFonts w:ascii="pg-1ffc" w:hAnsi="pg-1ffc"/>
          <w:color w:val="000000"/>
          <w:sz w:val="55"/>
          <w:szCs w:val="55"/>
        </w:rPr>
        <w:t xml:space="preserve">Fiscal year with 71% of revenue in and spending is at 77%. </w:t>
      </w:r>
    </w:p>
    <w:p w14:paraId="49CAD4AA" w14:textId="77777777" w:rsidR="002873A4" w:rsidRDefault="002873A4" w:rsidP="002873A4">
      <w:pPr>
        <w:shd w:val="clear" w:color="auto" w:fill="FFFFFF"/>
        <w:spacing w:line="0" w:lineRule="auto"/>
        <w:rPr>
          <w:rFonts w:ascii="pg-1ffc" w:hAnsi="pg-1ffc"/>
          <w:color w:val="000000"/>
          <w:sz w:val="55"/>
          <w:szCs w:val="55"/>
        </w:rPr>
      </w:pPr>
      <w:r>
        <w:rPr>
          <w:rFonts w:ascii="pg-1ffc" w:hAnsi="pg-1ffc"/>
          <w:color w:val="000000"/>
          <w:sz w:val="55"/>
          <w:szCs w:val="55"/>
        </w:rPr>
        <w:t>Cindy presented an update on the current state of the library budget. We have finished 83% of the</w:t>
      </w:r>
    </w:p>
    <w:p w14:paraId="054D5BCC" w14:textId="77777777" w:rsidR="00DD7A54" w:rsidRPr="00E40632" w:rsidRDefault="002873A4" w:rsidP="00E40632">
      <w:pPr>
        <w:shd w:val="clear" w:color="auto" w:fill="FFFFFF"/>
        <w:spacing w:line="0" w:lineRule="auto"/>
        <w:rPr>
          <w:rFonts w:ascii="pg-1ffc" w:hAnsi="pg-1ffc"/>
          <w:color w:val="000000"/>
          <w:sz w:val="55"/>
          <w:szCs w:val="55"/>
        </w:rPr>
      </w:pPr>
      <w:r>
        <w:rPr>
          <w:rFonts w:ascii="pg-1ffc" w:hAnsi="pg-1ffc"/>
          <w:color w:val="000000"/>
          <w:sz w:val="55"/>
          <w:szCs w:val="55"/>
        </w:rPr>
        <w:t>Fiscal year with 71% of r</w:t>
      </w:r>
      <w:r w:rsidR="00E40632">
        <w:rPr>
          <w:rFonts w:ascii="pg-1ffc" w:hAnsi="pg-1ffc"/>
          <w:color w:val="000000"/>
          <w:sz w:val="55"/>
          <w:szCs w:val="55"/>
        </w:rPr>
        <w:t>evenue in and spending is at 77</w:t>
      </w:r>
    </w:p>
    <w:p w14:paraId="03C75304" w14:textId="77777777" w:rsidR="002873A4" w:rsidRDefault="00DD7A54" w:rsidP="002873A4">
      <w:r>
        <w:t>Budget:</w:t>
      </w:r>
      <w:r w:rsidR="00C968BF">
        <w:t xml:space="preserve"> </w:t>
      </w:r>
      <w:r w:rsidR="00E40632">
        <w:t xml:space="preserve">As of September 30, 2020 we have finished 25% of the fiscal year. </w:t>
      </w:r>
      <w:r w:rsidR="00A456CF">
        <w:t xml:space="preserve">We have received </w:t>
      </w:r>
      <w:r w:rsidR="00E40632">
        <w:t>13</w:t>
      </w:r>
      <w:r w:rsidR="007C29D6">
        <w:t>%</w:t>
      </w:r>
      <w:r w:rsidR="00A456CF">
        <w:t xml:space="preserve"> of revenue;</w:t>
      </w:r>
      <w:r w:rsidR="007C29D6">
        <w:t xml:space="preserve"> the expenses </w:t>
      </w:r>
      <w:r w:rsidR="00E40632">
        <w:t>are at 24</w:t>
      </w:r>
      <w:r w:rsidR="007C29D6">
        <w:t>%</w:t>
      </w:r>
      <w:r w:rsidR="00537027">
        <w:t xml:space="preserve"> of budget</w:t>
      </w:r>
      <w:r w:rsidR="007C29D6">
        <w:t xml:space="preserve">. </w:t>
      </w:r>
    </w:p>
    <w:p w14:paraId="10C872E2" w14:textId="77777777" w:rsidR="002873A4" w:rsidRPr="005B7225" w:rsidRDefault="002873A4" w:rsidP="002873A4"/>
    <w:p w14:paraId="74EC04F1" w14:textId="77777777" w:rsidR="002873A4" w:rsidRDefault="002873A4" w:rsidP="002873A4">
      <w:r w:rsidRPr="005B7225">
        <w:t xml:space="preserve">Unfinished business: </w:t>
      </w:r>
      <w:r w:rsidR="00A456CF">
        <w:t>Warner led a discussion on the Library Foundation’s audit progress. The audit that was supposed to be ready in July is still not finished. Jennifer Spring is working on the audit, but no end date has been given. All board members agreed that a deadline must be given to the Foundation.</w:t>
      </w:r>
      <w:r w:rsidR="00FC0C0E">
        <w:t xml:space="preserve"> Amanda and Jami will meet with Dwight O’Hara and discuss a deadline. The deadline should be no later than the next Library Trustee meeting on November 19, 2020.</w:t>
      </w:r>
    </w:p>
    <w:p w14:paraId="1D867E46" w14:textId="77777777" w:rsidR="00A11BE2" w:rsidRDefault="00A11BE2" w:rsidP="002873A4"/>
    <w:p w14:paraId="4BA70C7C" w14:textId="77777777" w:rsidR="00F06AE3" w:rsidRDefault="002873A4" w:rsidP="007C29D6">
      <w:r w:rsidRPr="005B7225">
        <w:t xml:space="preserve">New Business: </w:t>
      </w:r>
      <w:r w:rsidR="00C968BF">
        <w:t>Amendments to bylaws</w:t>
      </w:r>
    </w:p>
    <w:p w14:paraId="6296CEB5" w14:textId="77777777" w:rsidR="00C968BF" w:rsidRDefault="00C968BF" w:rsidP="007C29D6">
      <w:r>
        <w:t>Mary Ann made a motion to change Article IV of the trustee bylaws to include a vice chair, and to change the last sentence of Article III to “The Deer Lodge City Council may select one of its members to attend board meetings as a non-voting participant in trustee meetings.” Jami seconded the motion. The motion passed unanimously.</w:t>
      </w:r>
    </w:p>
    <w:p w14:paraId="4E84D18A" w14:textId="77777777" w:rsidR="00F06AE3" w:rsidRPr="005B7225" w:rsidRDefault="00F06AE3" w:rsidP="002873A4"/>
    <w:p w14:paraId="58678887" w14:textId="77777777" w:rsidR="002873A4" w:rsidRPr="005B7225" w:rsidRDefault="002873A4" w:rsidP="002873A4">
      <w:pPr>
        <w:rPr>
          <w:szCs w:val="22"/>
        </w:rPr>
      </w:pPr>
      <w:r w:rsidRPr="005B7225">
        <w:rPr>
          <w:szCs w:val="22"/>
        </w:rPr>
        <w:t xml:space="preserve">Closing: The meeting adjourned at </w:t>
      </w:r>
      <w:r w:rsidR="00A456CF">
        <w:rPr>
          <w:szCs w:val="22"/>
        </w:rPr>
        <w:t>4:40</w:t>
      </w:r>
      <w:r>
        <w:rPr>
          <w:szCs w:val="22"/>
        </w:rPr>
        <w:t xml:space="preserve"> </w:t>
      </w:r>
      <w:r w:rsidRPr="005B7225">
        <w:rPr>
          <w:szCs w:val="22"/>
        </w:rPr>
        <w:t>pm.</w:t>
      </w:r>
    </w:p>
    <w:p w14:paraId="16ED8461" w14:textId="77777777" w:rsidR="002873A4" w:rsidRDefault="002873A4" w:rsidP="002873A4">
      <w:pPr>
        <w:rPr>
          <w:szCs w:val="22"/>
        </w:rPr>
      </w:pPr>
      <w:r>
        <w:rPr>
          <w:szCs w:val="22"/>
        </w:rPr>
        <w:t xml:space="preserve">The next regular meeting of the Library Board of Trustees will be </w:t>
      </w:r>
      <w:r w:rsidR="00152AA0">
        <w:rPr>
          <w:szCs w:val="22"/>
        </w:rPr>
        <w:t xml:space="preserve">Thursday, </w:t>
      </w:r>
      <w:r w:rsidR="00A456CF">
        <w:rPr>
          <w:szCs w:val="22"/>
        </w:rPr>
        <w:t>November 19</w:t>
      </w:r>
      <w:r w:rsidR="00F06AE3">
        <w:rPr>
          <w:szCs w:val="22"/>
        </w:rPr>
        <w:t>,</w:t>
      </w:r>
      <w:r w:rsidR="00E257F1">
        <w:rPr>
          <w:szCs w:val="22"/>
        </w:rPr>
        <w:t xml:space="preserve"> 2020</w:t>
      </w:r>
      <w:r w:rsidR="00152AA0">
        <w:rPr>
          <w:szCs w:val="22"/>
        </w:rPr>
        <w:t xml:space="preserve"> at 4:00 pm in the library meeting room.</w:t>
      </w:r>
    </w:p>
    <w:p w14:paraId="30FC2ED8" w14:textId="77777777" w:rsidR="00802DCD" w:rsidRDefault="00802DCD"/>
    <w:sectPr w:rsidR="00802DCD" w:rsidSect="00287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g-1ff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A4"/>
    <w:rsid w:val="0009120E"/>
    <w:rsid w:val="00152AA0"/>
    <w:rsid w:val="002161F3"/>
    <w:rsid w:val="00234CDC"/>
    <w:rsid w:val="00236B62"/>
    <w:rsid w:val="002873A4"/>
    <w:rsid w:val="002C3B96"/>
    <w:rsid w:val="0030790F"/>
    <w:rsid w:val="00342E4A"/>
    <w:rsid w:val="00356ED1"/>
    <w:rsid w:val="0036221A"/>
    <w:rsid w:val="004325BA"/>
    <w:rsid w:val="00486B2E"/>
    <w:rsid w:val="00537027"/>
    <w:rsid w:val="00571122"/>
    <w:rsid w:val="005D1421"/>
    <w:rsid w:val="007305A3"/>
    <w:rsid w:val="0075583D"/>
    <w:rsid w:val="007C29D6"/>
    <w:rsid w:val="00802DCD"/>
    <w:rsid w:val="00832BFD"/>
    <w:rsid w:val="00877A7E"/>
    <w:rsid w:val="008F4149"/>
    <w:rsid w:val="0099305D"/>
    <w:rsid w:val="00A02EBE"/>
    <w:rsid w:val="00A11BE2"/>
    <w:rsid w:val="00A456CF"/>
    <w:rsid w:val="00B25EB9"/>
    <w:rsid w:val="00B6783D"/>
    <w:rsid w:val="00C2743F"/>
    <w:rsid w:val="00C37928"/>
    <w:rsid w:val="00C968BF"/>
    <w:rsid w:val="00D67064"/>
    <w:rsid w:val="00DD7A54"/>
    <w:rsid w:val="00E257F1"/>
    <w:rsid w:val="00E40632"/>
    <w:rsid w:val="00EE3B3C"/>
    <w:rsid w:val="00F06AE3"/>
    <w:rsid w:val="00F27160"/>
    <w:rsid w:val="00F91A34"/>
    <w:rsid w:val="00FC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904B"/>
  <w15:docId w15:val="{BB7A3E8F-98CF-41FE-85A1-B06D336B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3A4"/>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8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Cyndi Thompson</cp:lastModifiedBy>
  <cp:revision>2</cp:revision>
  <dcterms:created xsi:type="dcterms:W3CDTF">2020-11-13T21:38:00Z</dcterms:created>
  <dcterms:modified xsi:type="dcterms:W3CDTF">2020-11-13T21:38:00Z</dcterms:modified>
</cp:coreProperties>
</file>